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61" w:rsidRPr="003B29C7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3B29C7">
        <w:rPr>
          <w:b/>
          <w:sz w:val="44"/>
          <w:szCs w:val="44"/>
        </w:rPr>
        <w:t>Le projet de l’école</w:t>
      </w:r>
      <w:r>
        <w:rPr>
          <w:b/>
          <w:sz w:val="44"/>
          <w:szCs w:val="44"/>
        </w:rPr>
        <w:t xml:space="preserve"> 2014/2017</w:t>
      </w:r>
    </w:p>
    <w:p w:rsidR="00F00B61" w:rsidRPr="003B29C7" w:rsidRDefault="00F00B61" w:rsidP="00F00B61">
      <w:pPr>
        <w:jc w:val="center"/>
        <w:rPr>
          <w:sz w:val="32"/>
          <w:szCs w:val="32"/>
        </w:rPr>
      </w:pPr>
      <w:r w:rsidRPr="004B68D7">
        <w:rPr>
          <w:sz w:val="32"/>
          <w:szCs w:val="32"/>
          <w:u w:val="single"/>
        </w:rPr>
        <w:t>Nom</w:t>
      </w:r>
      <w:r w:rsidRPr="003B29C7">
        <w:rPr>
          <w:sz w:val="32"/>
          <w:szCs w:val="32"/>
        </w:rPr>
        <w:t xml:space="preserve"> : </w:t>
      </w:r>
      <w:r>
        <w:rPr>
          <w:sz w:val="32"/>
          <w:szCs w:val="32"/>
        </w:rPr>
        <w:t xml:space="preserve">Ecole </w:t>
      </w:r>
      <w:r w:rsidR="006E5C74">
        <w:rPr>
          <w:sz w:val="32"/>
          <w:szCs w:val="32"/>
        </w:rPr>
        <w:t>Frédéric Chopin</w:t>
      </w:r>
    </w:p>
    <w:p w:rsidR="00F00B61" w:rsidRDefault="00F00B61" w:rsidP="00F00B61">
      <w:pPr>
        <w:jc w:val="center"/>
        <w:rPr>
          <w:sz w:val="32"/>
          <w:szCs w:val="32"/>
        </w:rPr>
      </w:pPr>
      <w:r w:rsidRPr="004B68D7">
        <w:rPr>
          <w:sz w:val="32"/>
          <w:szCs w:val="32"/>
          <w:u w:val="single"/>
        </w:rPr>
        <w:t>Commune </w:t>
      </w:r>
      <w:r w:rsidRPr="003B29C7">
        <w:rPr>
          <w:sz w:val="32"/>
          <w:szCs w:val="32"/>
        </w:rPr>
        <w:t>: Annoeullin</w:t>
      </w:r>
    </w:p>
    <w:p w:rsidR="00F00B61" w:rsidRDefault="006E5C74" w:rsidP="00F00B61">
      <w:pPr>
        <w:spacing w:after="0" w:line="240" w:lineRule="auto"/>
      </w:pPr>
      <w:r w:rsidRPr="006E5C74">
        <w:rPr>
          <w:rFonts w:ascii="Times New Roman" w:hAnsi="Times New Roman" w:cs="Times New Roman"/>
        </w:rPr>
        <w:t>□</w:t>
      </w:r>
      <w:r w:rsidR="00F00B61">
        <w:rPr>
          <w:rFonts w:ascii="Times New Roman" w:hAnsi="Times New Roman" w:cs="Times New Roman"/>
        </w:rPr>
        <w:t xml:space="preserve">  </w:t>
      </w:r>
      <w:proofErr w:type="gramStart"/>
      <w:r w:rsidR="00F00B61">
        <w:rPr>
          <w:rFonts w:ascii="Times New Roman" w:hAnsi="Times New Roman" w:cs="Times New Roman"/>
        </w:rPr>
        <w:t>maternelle</w:t>
      </w:r>
      <w:proofErr w:type="gramEnd"/>
      <w:r w:rsidR="00F00B61">
        <w:rPr>
          <w:rFonts w:ascii="Times New Roman" w:hAnsi="Times New Roman" w:cs="Times New Roman"/>
        </w:rPr>
        <w:tab/>
      </w:r>
      <w:r w:rsidR="00F00B61">
        <w:rPr>
          <w:rFonts w:ascii="Times New Roman" w:hAnsi="Times New Roman" w:cs="Times New Roman"/>
        </w:rPr>
        <w:tab/>
      </w:r>
      <w:r w:rsidR="00F00B61">
        <w:rPr>
          <w:rFonts w:ascii="Times New Roman" w:hAnsi="Times New Roman" w:cs="Times New Roman"/>
        </w:rPr>
        <w:tab/>
      </w:r>
      <w:r w:rsidR="00F00B61">
        <w:rPr>
          <w:rFonts w:ascii="Times New Roman" w:hAnsi="Times New Roman" w:cs="Times New Roman"/>
        </w:rPr>
        <w:tab/>
      </w:r>
      <w:r w:rsidR="00F00B61">
        <w:rPr>
          <w:rFonts w:ascii="Times New Roman" w:hAnsi="Times New Roman" w:cs="Times New Roman"/>
        </w:rPr>
        <w:tab/>
      </w:r>
      <w:r w:rsidR="00F00B61">
        <w:rPr>
          <w:rFonts w:ascii="Times New Roman" w:hAnsi="Times New Roman" w:cs="Times New Roman"/>
        </w:rPr>
        <w:tab/>
        <w:t>répertoire national des établissements</w:t>
      </w:r>
    </w:p>
    <w:p w:rsidR="00F00B61" w:rsidRDefault="00F00B61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élémentaire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6E3B">
        <w:rPr>
          <w:rFonts w:ascii="Times New Roman" w:hAnsi="Times New Roman" w:cs="Times New Roman"/>
        </w:rPr>
        <w:t>0594904k</w:t>
      </w:r>
    </w:p>
    <w:p w:rsidR="00F00B61" w:rsidRDefault="00F00B61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proofErr w:type="gramStart"/>
      <w:r>
        <w:rPr>
          <w:rFonts w:ascii="Times New Roman" w:hAnsi="Times New Roman" w:cs="Times New Roman"/>
        </w:rPr>
        <w:t>primaire</w:t>
      </w:r>
      <w:proofErr w:type="gramEnd"/>
    </w:p>
    <w:p w:rsidR="00F00B61" w:rsidRDefault="00F00B61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proofErr w:type="gramStart"/>
      <w:r>
        <w:rPr>
          <w:rFonts w:ascii="Times New Roman" w:hAnsi="Times New Roman" w:cs="Times New Roman"/>
        </w:rPr>
        <w:t>réseau</w:t>
      </w:r>
      <w:proofErr w:type="gramEnd"/>
      <w:r>
        <w:rPr>
          <w:rFonts w:ascii="Times New Roman" w:hAnsi="Times New Roman" w:cs="Times New Roman"/>
        </w:rPr>
        <w:t xml:space="preserve"> réussite scolaire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circonscription d’inspection</w:t>
      </w:r>
    </w:p>
    <w:p w:rsidR="00F00B61" w:rsidRDefault="00F00B61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proofErr w:type="gramStart"/>
      <w:r>
        <w:rPr>
          <w:rFonts w:ascii="Times New Roman" w:hAnsi="Times New Roman" w:cs="Times New Roman"/>
        </w:rPr>
        <w:t>réseau</w:t>
      </w:r>
      <w:proofErr w:type="gramEnd"/>
      <w:r>
        <w:rPr>
          <w:rFonts w:ascii="Times New Roman" w:hAnsi="Times New Roman" w:cs="Times New Roman"/>
        </w:rPr>
        <w:t xml:space="preserve"> ambition réussite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Lille2-Annoeullin</w:t>
      </w:r>
    </w:p>
    <w:p w:rsidR="00F00B61" w:rsidRPr="003B29C7" w:rsidRDefault="00F00B61" w:rsidP="00F00B61">
      <w:pPr>
        <w:spacing w:after="0"/>
        <w:rPr>
          <w:rFonts w:ascii="Times New Roman" w:hAnsi="Times New Roman" w:cs="Times New Roman"/>
        </w:rPr>
      </w:pPr>
    </w:p>
    <w:p w:rsidR="00F00B61" w:rsidRDefault="00F00B61" w:rsidP="00F00B61">
      <w:pPr>
        <w:rPr>
          <w:sz w:val="24"/>
          <w:szCs w:val="24"/>
        </w:rPr>
      </w:pPr>
    </w:p>
    <w:p w:rsidR="00F00B61" w:rsidRDefault="00F00B61" w:rsidP="00F00B61">
      <w:r w:rsidRPr="001F4F3F">
        <w:rPr>
          <w:b/>
          <w:sz w:val="32"/>
          <w:szCs w:val="32"/>
          <w:u w:val="single"/>
        </w:rPr>
        <w:t>Les objectifs retenus pour 2014-2017</w:t>
      </w:r>
      <w:r w:rsidRPr="003B29C7">
        <w:rPr>
          <w:sz w:val="32"/>
          <w:szCs w:val="32"/>
        </w:rPr>
        <w:t xml:space="preserve"> </w:t>
      </w:r>
    </w:p>
    <w:p w:rsidR="00F00B61" w:rsidRDefault="00F00B61" w:rsidP="00F00B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1</w:t>
      </w:r>
      <w:r>
        <w:rPr>
          <w:sz w:val="24"/>
          <w:szCs w:val="24"/>
        </w:rPr>
        <w:t xml:space="preserve">  - Améliorer les compétences des enfants dans le domaine du langage (syntaxe et vocabulaire) de la MS à la GS à travers la littérature enfantine essentiellement les contes.</w:t>
      </w:r>
    </w:p>
    <w:p w:rsidR="00F00B61" w:rsidRDefault="00F00B61" w:rsidP="00F00B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- Améliorer la compréhension, l’attention et l’écoute.</w:t>
      </w:r>
    </w:p>
    <w:p w:rsidR="00F00B61" w:rsidRDefault="00F00B61" w:rsidP="00F00B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- Construction d’une première culture littéraire à travers les contes traditionnels.</w:t>
      </w:r>
    </w:p>
    <w:p w:rsidR="00F00B61" w:rsidRDefault="00F00B61" w:rsidP="00F00B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- Fréquentation de la bibliothèque de l’école et de la médiathèque.</w:t>
      </w:r>
    </w:p>
    <w:p w:rsidR="00F00B61" w:rsidRPr="00F00B61" w:rsidRDefault="00F00B61" w:rsidP="00F00B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- En prenant appui sur l’</w:t>
      </w:r>
      <w:r w:rsidR="007D742D">
        <w:rPr>
          <w:sz w:val="24"/>
          <w:szCs w:val="24"/>
        </w:rPr>
        <w:t>expres</w:t>
      </w:r>
      <w:r w:rsidR="001C28A9">
        <w:rPr>
          <w:sz w:val="24"/>
          <w:szCs w:val="24"/>
        </w:rPr>
        <w:t>sion corporelle développé</w:t>
      </w:r>
      <w:r>
        <w:rPr>
          <w:sz w:val="24"/>
          <w:szCs w:val="24"/>
        </w:rPr>
        <w:t xml:space="preserve"> l’expression orale.</w:t>
      </w:r>
    </w:p>
    <w:p w:rsidR="00F00B61" w:rsidRDefault="00F00B61" w:rsidP="00F00B61">
      <w:pP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00B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- Découvrir le monde.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Eduquer au développement durable par le biais d’actions quotidiennes.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Développer des attitudes et des méthodes scientifiques par le biais de la communication et du dessin.</w:t>
      </w:r>
    </w:p>
    <w:p w:rsidR="00F00B61" w:rsidRDefault="00F00B61" w:rsidP="00F00B61">
      <w:pPr>
        <w:rPr>
          <w:sz w:val="24"/>
          <w:szCs w:val="24"/>
        </w:rPr>
      </w:pPr>
    </w:p>
    <w:p w:rsidR="00F00B61" w:rsidRDefault="00F00B61" w:rsidP="00F00B61">
      <w:pPr>
        <w:rPr>
          <w:sz w:val="24"/>
          <w:szCs w:val="24"/>
        </w:rPr>
      </w:pPr>
    </w:p>
    <w:p w:rsidR="00F00B61" w:rsidRDefault="00F00B61" w:rsidP="00F00B61">
      <w:pPr>
        <w:rPr>
          <w:sz w:val="24"/>
          <w:szCs w:val="24"/>
        </w:rPr>
      </w:pPr>
    </w:p>
    <w:p w:rsidR="00F00B61" w:rsidRDefault="00F00B61" w:rsidP="00F00B61">
      <w:pPr>
        <w:rPr>
          <w:sz w:val="24"/>
          <w:szCs w:val="24"/>
        </w:rPr>
      </w:pPr>
      <w:r>
        <w:rPr>
          <w:sz w:val="24"/>
          <w:szCs w:val="24"/>
        </w:rPr>
        <w:t>Le projet est adopté par le conseil d’école le ………………..</w:t>
      </w:r>
    </w:p>
    <w:p w:rsidR="00F00B61" w:rsidRDefault="00F00B61" w:rsidP="00F00B61">
      <w:pPr>
        <w:spacing w:after="0"/>
        <w:rPr>
          <w:sz w:val="24"/>
          <w:szCs w:val="24"/>
        </w:rPr>
      </w:pPr>
      <w:r>
        <w:rPr>
          <w:sz w:val="24"/>
          <w:szCs w:val="24"/>
        </w:rPr>
        <w:t>Le directeur/la directrice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l’inspecteur/inspectrice</w:t>
      </w:r>
    </w:p>
    <w:p w:rsidR="00F00B61" w:rsidRDefault="00F00B61" w:rsidP="00F00B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l’éducation nationale</w:t>
      </w:r>
    </w:p>
    <w:p w:rsidR="00F00B61" w:rsidRDefault="00F00B61" w:rsidP="00F00B61">
      <w:pPr>
        <w:spacing w:after="0"/>
        <w:rPr>
          <w:sz w:val="24"/>
          <w:szCs w:val="24"/>
        </w:rPr>
      </w:pPr>
    </w:p>
    <w:p w:rsidR="00F00B61" w:rsidRPr="001F4F3F" w:rsidRDefault="00F00B61" w:rsidP="00F00B61">
      <w:pPr>
        <w:spacing w:after="0"/>
        <w:rPr>
          <w:b/>
          <w:sz w:val="32"/>
          <w:szCs w:val="32"/>
          <w:u w:val="single"/>
        </w:rPr>
      </w:pPr>
      <w:r w:rsidRPr="001F4F3F">
        <w:rPr>
          <w:b/>
          <w:sz w:val="32"/>
          <w:szCs w:val="32"/>
          <w:u w:val="single"/>
        </w:rPr>
        <w:lastRenderedPageBreak/>
        <w:t>Pourquoi ces objectifs ?</w:t>
      </w:r>
    </w:p>
    <w:p w:rsidR="00F00B61" w:rsidRPr="001F4F3F" w:rsidRDefault="00F00B61" w:rsidP="00F00B61">
      <w:pPr>
        <w:spacing w:after="0"/>
        <w:rPr>
          <w:b/>
          <w:sz w:val="32"/>
          <w:szCs w:val="32"/>
          <w:u w:val="single"/>
        </w:rPr>
      </w:pPr>
      <w:r w:rsidRPr="001F4F3F">
        <w:rPr>
          <w:b/>
          <w:sz w:val="32"/>
          <w:szCs w:val="32"/>
          <w:u w:val="single"/>
        </w:rPr>
        <w:t>(</w:t>
      </w:r>
      <w:proofErr w:type="gramStart"/>
      <w:r w:rsidRPr="001F4F3F">
        <w:rPr>
          <w:b/>
          <w:sz w:val="32"/>
          <w:szCs w:val="32"/>
          <w:u w:val="single"/>
        </w:rPr>
        <w:t>les</w:t>
      </w:r>
      <w:proofErr w:type="gramEnd"/>
      <w:r w:rsidRPr="001F4F3F">
        <w:rPr>
          <w:b/>
          <w:sz w:val="32"/>
          <w:szCs w:val="32"/>
          <w:u w:val="single"/>
        </w:rPr>
        <w:t xml:space="preserve"> éléments de diagnostic)</w:t>
      </w:r>
    </w:p>
    <w:p w:rsidR="00F00B61" w:rsidRDefault="00F00B61" w:rsidP="00F00B61">
      <w:pPr>
        <w:rPr>
          <w:sz w:val="24"/>
          <w:szCs w:val="24"/>
        </w:rPr>
      </w:pPr>
    </w:p>
    <w:p w:rsidR="007D742D" w:rsidRDefault="007D742D" w:rsidP="00F00B61">
      <w:pP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559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- Difficulté</w:t>
      </w:r>
      <w:r w:rsidR="007D742D">
        <w:rPr>
          <w:sz w:val="24"/>
          <w:szCs w:val="24"/>
        </w:rPr>
        <w:t>s</w:t>
      </w:r>
      <w:r>
        <w:rPr>
          <w:sz w:val="24"/>
          <w:szCs w:val="24"/>
        </w:rPr>
        <w:t xml:space="preserve"> au niveau de la maîtrise de la langue.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Manque d’attention et d’écoute.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Manque de culture littéraire.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Manque de vocabulaire.</w:t>
      </w:r>
    </w:p>
    <w:p w:rsidR="00F00B61" w:rsidRDefault="00F00B61" w:rsidP="007D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4"/>
          <w:szCs w:val="24"/>
        </w:rPr>
        <w:t xml:space="preserve">     - Non exploitation de structures locales comme la médiathèque</w:t>
      </w:r>
    </w:p>
    <w:p w:rsidR="007D742D" w:rsidRDefault="007D742D" w:rsidP="007D742D">
      <w:pPr>
        <w:rPr>
          <w:b/>
          <w:sz w:val="28"/>
          <w:szCs w:val="28"/>
        </w:rPr>
      </w:pPr>
    </w:p>
    <w:p w:rsidR="007D742D" w:rsidRDefault="007D742D" w:rsidP="007D742D">
      <w:pPr>
        <w:rPr>
          <w:b/>
          <w:sz w:val="28"/>
          <w:szCs w:val="28"/>
        </w:rPr>
      </w:pPr>
    </w:p>
    <w:p w:rsidR="007D742D" w:rsidRDefault="007D742D" w:rsidP="007D742D">
      <w:pPr>
        <w:rPr>
          <w:b/>
          <w:sz w:val="28"/>
          <w:szCs w:val="28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559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- Gaspillage en</w:t>
      </w:r>
      <w:r w:rsidR="007D742D">
        <w:rPr>
          <w:sz w:val="24"/>
          <w:szCs w:val="24"/>
        </w:rPr>
        <w:t xml:space="preserve"> papier (petit dessin sur une grande feuille, mouchoirs en papier utilisés trop facilement, serviettes en papier dans les toilettes gaspillées).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Manque d’é</w:t>
      </w:r>
      <w:r w:rsidR="007D742D">
        <w:rPr>
          <w:sz w:val="24"/>
          <w:szCs w:val="24"/>
        </w:rPr>
        <w:t>quipements pour le tri sélectif (une seule poubelle par classe).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Manque d’informations sur le tri sélectif et le devenir des déchets.</w:t>
      </w:r>
    </w:p>
    <w:p w:rsidR="00F00B61" w:rsidRP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Gasp</w:t>
      </w:r>
      <w:r w:rsidR="007D742D">
        <w:rPr>
          <w:sz w:val="24"/>
          <w:szCs w:val="24"/>
        </w:rPr>
        <w:t>illage en électricité et en eau (chasse d’eau abusives, fontaine à eau laissée ouverte).</w:t>
      </w:r>
    </w:p>
    <w:p w:rsidR="00F00B61" w:rsidRPr="000559D8" w:rsidRDefault="00F00B61" w:rsidP="00F00B61">
      <w:pPr>
        <w:rPr>
          <w:sz w:val="24"/>
          <w:szCs w:val="24"/>
        </w:rPr>
      </w:pPr>
    </w:p>
    <w:p w:rsidR="00F00B61" w:rsidRDefault="00F00B61" w:rsidP="00F00B61">
      <w:pPr>
        <w:spacing w:after="0"/>
        <w:rPr>
          <w:b/>
          <w:sz w:val="28"/>
          <w:szCs w:val="28"/>
        </w:rPr>
      </w:pPr>
    </w:p>
    <w:p w:rsidR="007D742D" w:rsidRDefault="007D742D" w:rsidP="00F00B61">
      <w:pPr>
        <w:spacing w:after="0"/>
        <w:rPr>
          <w:b/>
          <w:sz w:val="28"/>
          <w:szCs w:val="28"/>
        </w:rPr>
      </w:pPr>
    </w:p>
    <w:p w:rsidR="007D742D" w:rsidRDefault="007D742D" w:rsidP="00F00B61">
      <w:pPr>
        <w:spacing w:after="0"/>
        <w:rPr>
          <w:b/>
          <w:sz w:val="28"/>
          <w:szCs w:val="28"/>
        </w:rPr>
      </w:pPr>
    </w:p>
    <w:p w:rsidR="007D742D" w:rsidRDefault="007D742D" w:rsidP="00F00B61">
      <w:pPr>
        <w:spacing w:after="0"/>
        <w:rPr>
          <w:b/>
          <w:sz w:val="28"/>
          <w:szCs w:val="28"/>
        </w:rPr>
      </w:pPr>
    </w:p>
    <w:p w:rsidR="007D742D" w:rsidRDefault="007D742D" w:rsidP="00F00B61">
      <w:pPr>
        <w:spacing w:after="0"/>
        <w:rPr>
          <w:b/>
          <w:sz w:val="28"/>
          <w:szCs w:val="28"/>
        </w:rPr>
      </w:pPr>
    </w:p>
    <w:p w:rsidR="007D742D" w:rsidRDefault="007D742D" w:rsidP="00F00B61">
      <w:pPr>
        <w:spacing w:after="0"/>
        <w:rPr>
          <w:b/>
          <w:sz w:val="28"/>
          <w:szCs w:val="28"/>
        </w:rPr>
      </w:pPr>
    </w:p>
    <w:p w:rsidR="00F00B61" w:rsidRDefault="00F00B61" w:rsidP="00F00B61">
      <w:pPr>
        <w:spacing w:after="0"/>
        <w:rPr>
          <w:b/>
          <w:sz w:val="28"/>
          <w:szCs w:val="28"/>
          <w:u w:val="single"/>
        </w:rPr>
      </w:pPr>
    </w:p>
    <w:p w:rsidR="007D742D" w:rsidRDefault="007D742D" w:rsidP="00F00B61">
      <w:pPr>
        <w:spacing w:after="0"/>
        <w:rPr>
          <w:b/>
          <w:sz w:val="28"/>
          <w:szCs w:val="28"/>
          <w:u w:val="single"/>
        </w:rPr>
      </w:pPr>
    </w:p>
    <w:p w:rsidR="00F00B61" w:rsidRDefault="00F00B61" w:rsidP="00F00B61">
      <w:pPr>
        <w:spacing w:after="0"/>
        <w:rPr>
          <w:b/>
          <w:sz w:val="28"/>
          <w:szCs w:val="28"/>
          <w:u w:val="single"/>
        </w:rPr>
      </w:pPr>
    </w:p>
    <w:p w:rsidR="00F00B61" w:rsidRDefault="00F00B61" w:rsidP="00F00B61">
      <w:pPr>
        <w:spacing w:after="0"/>
        <w:rPr>
          <w:b/>
          <w:sz w:val="28"/>
          <w:szCs w:val="28"/>
          <w:u w:val="single"/>
        </w:rPr>
      </w:pPr>
    </w:p>
    <w:p w:rsidR="00F00B61" w:rsidRPr="001F4F3F" w:rsidRDefault="00F00B61" w:rsidP="00F00B61">
      <w:pPr>
        <w:spacing w:after="0"/>
        <w:rPr>
          <w:b/>
          <w:sz w:val="28"/>
          <w:szCs w:val="28"/>
          <w:u w:val="single"/>
        </w:rPr>
      </w:pPr>
      <w:r w:rsidRPr="001F4F3F">
        <w:rPr>
          <w:b/>
          <w:sz w:val="28"/>
          <w:szCs w:val="28"/>
          <w:u w:val="single"/>
        </w:rPr>
        <w:lastRenderedPageBreak/>
        <w:t xml:space="preserve">Quelles démarches </w:t>
      </w:r>
    </w:p>
    <w:p w:rsidR="00F00B61" w:rsidRPr="001F4F3F" w:rsidRDefault="00F00B61" w:rsidP="00F00B61">
      <w:pPr>
        <w:spacing w:after="0"/>
        <w:rPr>
          <w:b/>
          <w:sz w:val="28"/>
          <w:szCs w:val="28"/>
          <w:u w:val="single"/>
        </w:rPr>
      </w:pPr>
      <w:r w:rsidRPr="001F4F3F">
        <w:rPr>
          <w:b/>
          <w:sz w:val="28"/>
          <w:szCs w:val="28"/>
          <w:u w:val="single"/>
        </w:rPr>
        <w:t>retenez-vous pour atteindre ces objectifs ?</w:t>
      </w:r>
    </w:p>
    <w:p w:rsidR="00F00B61" w:rsidRDefault="00F00B61" w:rsidP="00F00B61">
      <w:pPr>
        <w:spacing w:line="240" w:lineRule="auto"/>
        <w:rPr>
          <w:sz w:val="20"/>
          <w:szCs w:val="20"/>
        </w:rPr>
      </w:pPr>
    </w:p>
    <w:p w:rsidR="007D742D" w:rsidRDefault="007D742D" w:rsidP="00F00B61">
      <w:pPr>
        <w:spacing w:line="240" w:lineRule="auto"/>
        <w:rPr>
          <w:sz w:val="20"/>
          <w:szCs w:val="20"/>
        </w:rPr>
      </w:pPr>
    </w:p>
    <w:p w:rsidR="007D742D" w:rsidRPr="00CB287D" w:rsidRDefault="007D742D" w:rsidP="00F00B61">
      <w:pPr>
        <w:spacing w:line="240" w:lineRule="auto"/>
        <w:rPr>
          <w:sz w:val="20"/>
          <w:szCs w:val="20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559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- Création de mini scénettes pour améliorer l’expression orale.</w:t>
      </w:r>
    </w:p>
    <w:p w:rsidR="00F00B61" w:rsidRDefault="007D742D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Diversification des supports et d</w:t>
      </w:r>
      <w:r w:rsidR="00F00B61">
        <w:rPr>
          <w:sz w:val="24"/>
          <w:szCs w:val="24"/>
        </w:rPr>
        <w:t>es approches (prêt de livres, diapositives, DVD, spectacles</w:t>
      </w:r>
      <w:r w:rsidR="00457747">
        <w:rPr>
          <w:sz w:val="24"/>
          <w:szCs w:val="24"/>
        </w:rPr>
        <w:t>, CD audio</w:t>
      </w:r>
      <w:r w:rsidR="00F00B61">
        <w:rPr>
          <w:sz w:val="24"/>
          <w:szCs w:val="24"/>
        </w:rPr>
        <w:t>).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Mise en place de structures syntaxiques et narratives grâce à l’étude de contes.</w:t>
      </w:r>
    </w:p>
    <w:p w:rsidR="007D742D" w:rsidRDefault="007D742D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Dictée à l’adulte (création d’albums collectifs pour la bibliothèque de la classe).</w:t>
      </w:r>
    </w:p>
    <w:p w:rsidR="00F00B61" w:rsidRDefault="003B13FF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Rallye lecture GS/CP sur les contes traditionnels.</w:t>
      </w:r>
    </w:p>
    <w:p w:rsidR="00457747" w:rsidRPr="00F00B61" w:rsidRDefault="00457747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Lien école/médiathèque (ateliers lecture environ 3 fois par an sur différents thèmes).</w:t>
      </w:r>
    </w:p>
    <w:p w:rsidR="00F00B61" w:rsidRDefault="00F00B61" w:rsidP="00F00B61">
      <w:pPr>
        <w:spacing w:line="240" w:lineRule="auto"/>
        <w:rPr>
          <w:sz w:val="20"/>
          <w:szCs w:val="20"/>
        </w:rPr>
      </w:pPr>
    </w:p>
    <w:p w:rsidR="007D742D" w:rsidRDefault="007D742D" w:rsidP="00F00B61">
      <w:pPr>
        <w:spacing w:line="240" w:lineRule="auto"/>
        <w:rPr>
          <w:sz w:val="20"/>
          <w:szCs w:val="20"/>
        </w:rPr>
      </w:pPr>
    </w:p>
    <w:p w:rsidR="007D742D" w:rsidRPr="00CB287D" w:rsidRDefault="007D742D" w:rsidP="00F00B61">
      <w:pPr>
        <w:spacing w:line="240" w:lineRule="auto"/>
        <w:rPr>
          <w:sz w:val="20"/>
          <w:szCs w:val="20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559D8">
        <w:rPr>
          <w:b/>
          <w:sz w:val="28"/>
          <w:szCs w:val="28"/>
        </w:rPr>
        <w:t>2</w:t>
      </w:r>
      <w:r w:rsidR="003B13FF">
        <w:rPr>
          <w:b/>
          <w:sz w:val="28"/>
          <w:szCs w:val="28"/>
        </w:rPr>
        <w:t xml:space="preserve">  </w:t>
      </w:r>
      <w:r w:rsidR="003B13FF">
        <w:rPr>
          <w:sz w:val="24"/>
          <w:szCs w:val="24"/>
        </w:rPr>
        <w:t xml:space="preserve">- Equipements des classes </w:t>
      </w:r>
      <w:r w:rsidR="007D742D">
        <w:rPr>
          <w:sz w:val="24"/>
          <w:szCs w:val="24"/>
        </w:rPr>
        <w:t>pour le respect du tri sélectif (différentes poubelles).</w:t>
      </w:r>
    </w:p>
    <w:p w:rsidR="003B13FF" w:rsidRDefault="003B13FF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Organisation de visites (déchetterie, centre de tri, centre de collecte…).</w:t>
      </w:r>
    </w:p>
    <w:p w:rsidR="003B13FF" w:rsidRDefault="003B13FF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Interventions quotidiennes et répétitives sur des comportements simples afin de les changer.</w:t>
      </w:r>
    </w:p>
    <w:p w:rsidR="003B13FF" w:rsidRDefault="003B13FF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Utilisation de jeux d’apprentissages (cycle 1 et 2).</w:t>
      </w:r>
    </w:p>
    <w:p w:rsidR="003B13FF" w:rsidRDefault="007D742D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Mettre</w:t>
      </w:r>
      <w:r w:rsidR="003B13FF">
        <w:rPr>
          <w:sz w:val="24"/>
          <w:szCs w:val="24"/>
        </w:rPr>
        <w:t xml:space="preserve"> peu à peu en place des activités sur le recyclage et le développement durable (récupération d’eau, fabrication de compost, plantations</w:t>
      </w:r>
      <w:r w:rsidR="00457747">
        <w:rPr>
          <w:sz w:val="24"/>
          <w:szCs w:val="24"/>
        </w:rPr>
        <w:t>, fabrication de papier recyclé</w:t>
      </w:r>
      <w:r w:rsidR="003B13FF">
        <w:rPr>
          <w:sz w:val="24"/>
          <w:szCs w:val="24"/>
        </w:rPr>
        <w:t>…).</w:t>
      </w:r>
    </w:p>
    <w:p w:rsidR="00F00B61" w:rsidRPr="00EB4ADC" w:rsidRDefault="003B13FF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- Parvenir à la création d’un site informatique et/ou d’un blog-école pour permettre des échanges et informer.</w:t>
      </w:r>
    </w:p>
    <w:p w:rsidR="00F00B61" w:rsidRPr="00CB287D" w:rsidRDefault="00F00B61" w:rsidP="00F00B61">
      <w:pPr>
        <w:spacing w:line="240" w:lineRule="auto"/>
        <w:rPr>
          <w:sz w:val="20"/>
          <w:szCs w:val="20"/>
        </w:rPr>
      </w:pPr>
    </w:p>
    <w:p w:rsidR="007D742D" w:rsidRDefault="007D742D" w:rsidP="00F00B61">
      <w:pPr>
        <w:rPr>
          <w:b/>
          <w:sz w:val="28"/>
          <w:szCs w:val="28"/>
        </w:rPr>
      </w:pPr>
    </w:p>
    <w:p w:rsidR="00946AB2" w:rsidRDefault="00946AB2" w:rsidP="00F00B61">
      <w:pPr>
        <w:rPr>
          <w:b/>
          <w:sz w:val="28"/>
          <w:szCs w:val="28"/>
        </w:rPr>
      </w:pPr>
    </w:p>
    <w:p w:rsidR="00946AB2" w:rsidRDefault="00946AB2" w:rsidP="00F00B61">
      <w:pPr>
        <w:rPr>
          <w:b/>
          <w:sz w:val="28"/>
          <w:szCs w:val="28"/>
          <w:u w:val="single"/>
        </w:rPr>
      </w:pPr>
    </w:p>
    <w:p w:rsidR="00F00B61" w:rsidRPr="001F4F3F" w:rsidRDefault="00F00B61" w:rsidP="00F00B61">
      <w:pPr>
        <w:rPr>
          <w:b/>
          <w:sz w:val="28"/>
          <w:szCs w:val="28"/>
          <w:u w:val="single"/>
        </w:rPr>
      </w:pPr>
      <w:r w:rsidRPr="001F4F3F">
        <w:rPr>
          <w:b/>
          <w:sz w:val="28"/>
          <w:szCs w:val="28"/>
          <w:u w:val="single"/>
        </w:rPr>
        <w:lastRenderedPageBreak/>
        <w:t>Quels résultats obtenez-vous ?</w:t>
      </w:r>
    </w:p>
    <w:p w:rsidR="00F00B61" w:rsidRPr="00844C74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44C74">
        <w:rPr>
          <w:b/>
          <w:sz w:val="28"/>
          <w:szCs w:val="28"/>
        </w:rPr>
        <w:t>2014-2015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F00B61" w:rsidRDefault="00F00B61" w:rsidP="00F00B61">
      <w:pPr>
        <w:spacing w:after="0"/>
        <w:rPr>
          <w:sz w:val="24"/>
          <w:szCs w:val="24"/>
        </w:rPr>
      </w:pPr>
    </w:p>
    <w:p w:rsidR="00F00B61" w:rsidRPr="00844C74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844C74">
        <w:rPr>
          <w:b/>
          <w:sz w:val="28"/>
          <w:szCs w:val="28"/>
        </w:rPr>
        <w:t>2015-2016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F00B61" w:rsidRDefault="00F00B61" w:rsidP="00F00B61">
      <w:pPr>
        <w:spacing w:after="0"/>
        <w:rPr>
          <w:sz w:val="24"/>
          <w:szCs w:val="24"/>
        </w:rPr>
      </w:pPr>
    </w:p>
    <w:p w:rsidR="00F00B61" w:rsidRPr="00844C74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844C74">
        <w:rPr>
          <w:b/>
          <w:sz w:val="28"/>
          <w:szCs w:val="28"/>
        </w:rPr>
        <w:t>2016-2017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F00B61" w:rsidRDefault="00F00B61" w:rsidP="00F00B61">
      <w:pPr>
        <w:spacing w:after="0"/>
        <w:rPr>
          <w:sz w:val="24"/>
          <w:szCs w:val="24"/>
        </w:rPr>
      </w:pPr>
    </w:p>
    <w:p w:rsidR="00F00B61" w:rsidRPr="001F4F3F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  <w:u w:val="single"/>
        </w:rPr>
      </w:pPr>
      <w:r w:rsidRPr="001F4F3F">
        <w:rPr>
          <w:b/>
          <w:sz w:val="28"/>
          <w:szCs w:val="28"/>
          <w:u w:val="single"/>
        </w:rPr>
        <w:t>Le bilan du projet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Présenté au Conseil d’école le</w:t>
      </w:r>
    </w:p>
    <w:p w:rsidR="00F00B61" w:rsidRPr="00844C74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44C74">
        <w:t>Le directeur/la directrice</w:t>
      </w:r>
      <w:r>
        <w:tab/>
      </w:r>
      <w:r>
        <w:tab/>
      </w:r>
      <w:r>
        <w:tab/>
      </w:r>
      <w:r>
        <w:tab/>
      </w:r>
      <w:r>
        <w:tab/>
      </w:r>
      <w:r>
        <w:tab/>
        <w:t>l’inspecteur/inspectrice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l’Education nationale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Pr="00CB287D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D5B8B">
        <w:rPr>
          <w:b/>
          <w:sz w:val="28"/>
          <w:szCs w:val="28"/>
        </w:rPr>
        <w:lastRenderedPageBreak/>
        <w:t>Initiatives à caractère innovant issues du projet de l’école</w:t>
      </w:r>
    </w:p>
    <w:p w:rsidR="00F00B61" w:rsidRPr="003B29C7" w:rsidRDefault="00F00B61" w:rsidP="00F00B61">
      <w:pPr>
        <w:jc w:val="center"/>
        <w:rPr>
          <w:sz w:val="32"/>
          <w:szCs w:val="32"/>
        </w:rPr>
      </w:pPr>
      <w:r w:rsidRPr="004B68D7">
        <w:rPr>
          <w:sz w:val="32"/>
          <w:szCs w:val="32"/>
          <w:u w:val="single"/>
        </w:rPr>
        <w:t>Nom</w:t>
      </w:r>
      <w:r w:rsidRPr="003B29C7">
        <w:rPr>
          <w:sz w:val="32"/>
          <w:szCs w:val="32"/>
        </w:rPr>
        <w:t xml:space="preserve"> : Ecole maternelle </w:t>
      </w:r>
      <w:proofErr w:type="spellStart"/>
      <w:r w:rsidR="00012C73">
        <w:rPr>
          <w:sz w:val="32"/>
          <w:szCs w:val="32"/>
        </w:rPr>
        <w:t>chopin</w:t>
      </w:r>
      <w:proofErr w:type="spellEnd"/>
    </w:p>
    <w:p w:rsidR="00F00B61" w:rsidRDefault="00F00B61" w:rsidP="00F00B61">
      <w:pPr>
        <w:jc w:val="center"/>
        <w:rPr>
          <w:sz w:val="32"/>
          <w:szCs w:val="32"/>
        </w:rPr>
      </w:pPr>
      <w:r w:rsidRPr="004B68D7">
        <w:rPr>
          <w:sz w:val="32"/>
          <w:szCs w:val="32"/>
          <w:u w:val="single"/>
        </w:rPr>
        <w:t>Commune</w:t>
      </w:r>
      <w:r w:rsidRPr="003B29C7">
        <w:rPr>
          <w:sz w:val="32"/>
          <w:szCs w:val="32"/>
        </w:rPr>
        <w:t> : Annoeullin</w:t>
      </w:r>
    </w:p>
    <w:p w:rsidR="00F00B61" w:rsidRDefault="00F00B61" w:rsidP="00F00B61">
      <w:pPr>
        <w:spacing w:after="0" w:line="240" w:lineRule="auto"/>
      </w:pPr>
      <w:r>
        <w:rPr>
          <w:rFonts w:ascii="Times New Roman" w:hAnsi="Times New Roman" w:cs="Times New Roman"/>
        </w:rPr>
        <w:t xml:space="preserve">□  </w:t>
      </w:r>
      <w:proofErr w:type="gramStart"/>
      <w:r>
        <w:rPr>
          <w:rFonts w:ascii="Times New Roman" w:hAnsi="Times New Roman" w:cs="Times New Roman"/>
        </w:rPr>
        <w:t>maternelle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répertoire national des établissements</w:t>
      </w:r>
    </w:p>
    <w:p w:rsidR="00F00B61" w:rsidRDefault="00012C73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élémentaire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0594904k</w:t>
      </w:r>
    </w:p>
    <w:p w:rsidR="00F00B61" w:rsidRDefault="00F00B61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proofErr w:type="gramStart"/>
      <w:r>
        <w:rPr>
          <w:rFonts w:ascii="Times New Roman" w:hAnsi="Times New Roman" w:cs="Times New Roman"/>
        </w:rPr>
        <w:t>primaire</w:t>
      </w:r>
      <w:proofErr w:type="gramEnd"/>
    </w:p>
    <w:p w:rsidR="00F00B61" w:rsidRDefault="00F00B61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proofErr w:type="gramStart"/>
      <w:r>
        <w:rPr>
          <w:rFonts w:ascii="Times New Roman" w:hAnsi="Times New Roman" w:cs="Times New Roman"/>
        </w:rPr>
        <w:t>réseau</w:t>
      </w:r>
      <w:proofErr w:type="gramEnd"/>
      <w:r>
        <w:rPr>
          <w:rFonts w:ascii="Times New Roman" w:hAnsi="Times New Roman" w:cs="Times New Roman"/>
        </w:rPr>
        <w:t xml:space="preserve"> réussite scolaire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circonscription d’inspection</w:t>
      </w:r>
    </w:p>
    <w:p w:rsidR="00F00B61" w:rsidRDefault="00F00B61" w:rsidP="00F00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proofErr w:type="gramStart"/>
      <w:r>
        <w:rPr>
          <w:rFonts w:ascii="Times New Roman" w:hAnsi="Times New Roman" w:cs="Times New Roman"/>
        </w:rPr>
        <w:t>réseau</w:t>
      </w:r>
      <w:proofErr w:type="gramEnd"/>
      <w:r>
        <w:rPr>
          <w:rFonts w:ascii="Times New Roman" w:hAnsi="Times New Roman" w:cs="Times New Roman"/>
        </w:rPr>
        <w:t xml:space="preserve"> ambition réussite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Lille2-Annoeullin</w:t>
      </w:r>
    </w:p>
    <w:p w:rsidR="00F00B61" w:rsidRDefault="00F00B61" w:rsidP="00F00B61">
      <w:pPr>
        <w:rPr>
          <w:sz w:val="24"/>
          <w:szCs w:val="24"/>
        </w:rPr>
      </w:pPr>
    </w:p>
    <w:p w:rsidR="00F00B61" w:rsidRPr="001F4F3F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F4F3F">
        <w:rPr>
          <w:sz w:val="24"/>
          <w:szCs w:val="24"/>
          <w:u w:val="single"/>
        </w:rPr>
        <w:t>Intitulé du projet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Pr="001F4F3F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F4F3F">
        <w:rPr>
          <w:sz w:val="24"/>
          <w:szCs w:val="24"/>
          <w:u w:val="single"/>
        </w:rPr>
        <w:t>Niveau de la classe, nombre d’élèves</w:t>
      </w:r>
    </w:p>
    <w:p w:rsidR="00F00B61" w:rsidRPr="001F4F3F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F4F3F">
        <w:rPr>
          <w:sz w:val="24"/>
          <w:szCs w:val="24"/>
          <w:u w:val="single"/>
        </w:rPr>
        <w:t>Nom de l’enseignant</w:t>
      </w:r>
    </w:p>
    <w:p w:rsidR="00F00B61" w:rsidRDefault="00F00B61" w:rsidP="00F00B61">
      <w:pPr>
        <w:rPr>
          <w:sz w:val="24"/>
          <w:szCs w:val="24"/>
        </w:rPr>
      </w:pPr>
    </w:p>
    <w:p w:rsidR="00F00B61" w:rsidRPr="001F4F3F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F4F3F">
        <w:rPr>
          <w:sz w:val="24"/>
          <w:szCs w:val="24"/>
          <w:u w:val="single"/>
        </w:rPr>
        <w:t>Les objectifs de l’initiative et les liens avec le projet de l’école 2014-2017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rPr>
          <w:sz w:val="24"/>
          <w:szCs w:val="24"/>
        </w:rPr>
      </w:pPr>
    </w:p>
    <w:p w:rsidR="00F00B61" w:rsidRPr="001F4F3F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F4F3F">
        <w:rPr>
          <w:sz w:val="24"/>
          <w:szCs w:val="24"/>
          <w:u w:val="single"/>
        </w:rPr>
        <w:t>Le déroulement (calendrier des principales actions)</w:t>
      </w: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Default="00F00B61" w:rsidP="00F0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0B61" w:rsidRPr="001F4F3F" w:rsidRDefault="00F00B61" w:rsidP="00F00B61">
      <w:pPr>
        <w:rPr>
          <w:b/>
          <w:sz w:val="28"/>
          <w:szCs w:val="28"/>
          <w:u w:val="single"/>
        </w:rPr>
      </w:pPr>
      <w:r w:rsidRPr="001F4F3F">
        <w:rPr>
          <w:b/>
          <w:sz w:val="28"/>
          <w:szCs w:val="28"/>
          <w:u w:val="single"/>
        </w:rPr>
        <w:t>Budget prévisionnel de l’action</w:t>
      </w:r>
    </w:p>
    <w:tbl>
      <w:tblPr>
        <w:tblStyle w:val="Grilledutableau"/>
        <w:tblW w:w="9747" w:type="dxa"/>
        <w:tblLayout w:type="fixed"/>
        <w:tblLook w:val="04A0"/>
      </w:tblPr>
      <w:tblGrid>
        <w:gridCol w:w="3227"/>
        <w:gridCol w:w="2268"/>
        <w:gridCol w:w="1134"/>
        <w:gridCol w:w="1559"/>
        <w:gridCol w:w="1559"/>
      </w:tblGrid>
      <w:tr w:rsidR="00F00B61" w:rsidTr="00A7005A">
        <w:tc>
          <w:tcPr>
            <w:tcW w:w="3227" w:type="dxa"/>
          </w:tcPr>
          <w:p w:rsidR="00F00B61" w:rsidRPr="0033022E" w:rsidRDefault="00F00B61" w:rsidP="00A7005A">
            <w:pPr>
              <w:rPr>
                <w:b/>
                <w:sz w:val="28"/>
                <w:szCs w:val="28"/>
              </w:rPr>
            </w:pPr>
            <w:r w:rsidRPr="0033022E">
              <w:rPr>
                <w:b/>
                <w:sz w:val="28"/>
                <w:szCs w:val="28"/>
              </w:rPr>
              <w:lastRenderedPageBreak/>
              <w:t>Dépenses</w:t>
            </w:r>
          </w:p>
        </w:tc>
        <w:tc>
          <w:tcPr>
            <w:tcW w:w="2268" w:type="dxa"/>
          </w:tcPr>
          <w:p w:rsidR="00F00B61" w:rsidRPr="0033022E" w:rsidRDefault="00F00B61" w:rsidP="00A7005A">
            <w:pPr>
              <w:jc w:val="center"/>
              <w:rPr>
                <w:b/>
                <w:sz w:val="24"/>
                <w:szCs w:val="24"/>
              </w:rPr>
            </w:pPr>
            <w:r w:rsidRPr="0033022E">
              <w:rPr>
                <w:b/>
                <w:sz w:val="24"/>
                <w:szCs w:val="24"/>
              </w:rPr>
              <w:t>Objet</w:t>
            </w:r>
          </w:p>
        </w:tc>
        <w:tc>
          <w:tcPr>
            <w:tcW w:w="1134" w:type="dxa"/>
          </w:tcPr>
          <w:p w:rsidR="00F00B61" w:rsidRPr="0033022E" w:rsidRDefault="00F00B61" w:rsidP="00A7005A">
            <w:pPr>
              <w:jc w:val="center"/>
              <w:rPr>
                <w:b/>
                <w:sz w:val="24"/>
                <w:szCs w:val="24"/>
              </w:rPr>
            </w:pPr>
            <w:r w:rsidRPr="0033022E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559" w:type="dxa"/>
          </w:tcPr>
          <w:p w:rsidR="00F00B61" w:rsidRPr="0033022E" w:rsidRDefault="00F00B61" w:rsidP="00A7005A">
            <w:pPr>
              <w:jc w:val="center"/>
              <w:rPr>
                <w:b/>
              </w:rPr>
            </w:pPr>
            <w:r w:rsidRPr="0033022E">
              <w:rPr>
                <w:b/>
              </w:rPr>
              <w:t>Montant global sollicité</w:t>
            </w:r>
          </w:p>
        </w:tc>
        <w:tc>
          <w:tcPr>
            <w:tcW w:w="1559" w:type="dxa"/>
          </w:tcPr>
          <w:p w:rsidR="00F00B61" w:rsidRPr="0033022E" w:rsidRDefault="00F00B61" w:rsidP="00A7005A">
            <w:pPr>
              <w:jc w:val="center"/>
              <w:rPr>
                <w:b/>
                <w:sz w:val="24"/>
                <w:szCs w:val="24"/>
              </w:rPr>
            </w:pPr>
            <w:r w:rsidRPr="0033022E">
              <w:rPr>
                <w:b/>
                <w:sz w:val="24"/>
                <w:szCs w:val="24"/>
              </w:rPr>
              <w:t>TOTAL</w:t>
            </w:r>
          </w:p>
        </w:tc>
      </w:tr>
      <w:tr w:rsidR="00F00B61" w:rsidTr="00A7005A">
        <w:trPr>
          <w:trHeight w:val="1263"/>
        </w:trPr>
        <w:tc>
          <w:tcPr>
            <w:tcW w:w="3227" w:type="dxa"/>
          </w:tcPr>
          <w:p w:rsidR="00F00B61" w:rsidRPr="00BB701C" w:rsidRDefault="00F00B61" w:rsidP="00A7005A">
            <w:r w:rsidRPr="00BB701C">
              <w:t>1.1 Matériel pédagogique</w:t>
            </w:r>
          </w:p>
        </w:tc>
        <w:tc>
          <w:tcPr>
            <w:tcW w:w="2268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0B61" w:rsidRPr="00BB701C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</w:tr>
      <w:tr w:rsidR="00F00B61" w:rsidTr="00A7005A">
        <w:trPr>
          <w:trHeight w:val="1436"/>
        </w:trPr>
        <w:tc>
          <w:tcPr>
            <w:tcW w:w="3227" w:type="dxa"/>
          </w:tcPr>
          <w:p w:rsidR="00F00B61" w:rsidRPr="00BB701C" w:rsidRDefault="00F00B61" w:rsidP="00A7005A">
            <w:r w:rsidRPr="00BB701C">
              <w:t>1.2 Frais d’organisation</w:t>
            </w:r>
          </w:p>
          <w:p w:rsidR="00F00B61" w:rsidRPr="00BB701C" w:rsidRDefault="00F00B61" w:rsidP="00A7005A">
            <w:r w:rsidRPr="00BB701C">
              <w:t>- transports</w:t>
            </w:r>
          </w:p>
          <w:p w:rsidR="00F00B61" w:rsidRDefault="00F00B61" w:rsidP="00A7005A">
            <w:pPr>
              <w:rPr>
                <w:sz w:val="24"/>
                <w:szCs w:val="24"/>
              </w:rPr>
            </w:pPr>
            <w:r w:rsidRPr="00BB701C">
              <w:t>- animations, entrées musées…</w:t>
            </w:r>
          </w:p>
        </w:tc>
        <w:tc>
          <w:tcPr>
            <w:tcW w:w="2268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</w:tr>
      <w:tr w:rsidR="00F00B61" w:rsidTr="00A7005A">
        <w:trPr>
          <w:trHeight w:val="1128"/>
        </w:trPr>
        <w:tc>
          <w:tcPr>
            <w:tcW w:w="3227" w:type="dxa"/>
          </w:tcPr>
          <w:p w:rsidR="00F00B61" w:rsidRPr="00BB701C" w:rsidRDefault="00F00B61" w:rsidP="00A7005A">
            <w:r w:rsidRPr="00BB701C">
              <w:t>1.3 Autres (préciser)</w:t>
            </w:r>
          </w:p>
        </w:tc>
        <w:tc>
          <w:tcPr>
            <w:tcW w:w="2268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</w:tr>
    </w:tbl>
    <w:p w:rsidR="00F00B61" w:rsidRDefault="00F00B61" w:rsidP="00F00B61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3EE3">
        <w:rPr>
          <w:sz w:val="24"/>
          <w:szCs w:val="24"/>
        </w:rPr>
        <w:t>Montant total des dépenses</w:t>
      </w:r>
      <w:r>
        <w:rPr>
          <w:sz w:val="24"/>
          <w:szCs w:val="24"/>
        </w:rPr>
        <w:t xml:space="preserve"> (1)                  </w:t>
      </w:r>
    </w:p>
    <w:tbl>
      <w:tblPr>
        <w:tblStyle w:val="Grilledutableau"/>
        <w:tblW w:w="9747" w:type="dxa"/>
        <w:tblLook w:val="04A0"/>
      </w:tblPr>
      <w:tblGrid>
        <w:gridCol w:w="3227"/>
        <w:gridCol w:w="4961"/>
        <w:gridCol w:w="1559"/>
      </w:tblGrid>
      <w:tr w:rsidR="00F00B61" w:rsidTr="00A7005A">
        <w:tc>
          <w:tcPr>
            <w:tcW w:w="3227" w:type="dxa"/>
          </w:tcPr>
          <w:p w:rsidR="00F00B61" w:rsidRPr="00FE3EE3" w:rsidRDefault="00F00B61" w:rsidP="00A7005A">
            <w:pPr>
              <w:rPr>
                <w:b/>
                <w:sz w:val="28"/>
                <w:szCs w:val="28"/>
              </w:rPr>
            </w:pPr>
            <w:r w:rsidRPr="00FE3EE3">
              <w:rPr>
                <w:b/>
                <w:sz w:val="28"/>
                <w:szCs w:val="28"/>
              </w:rPr>
              <w:t>Recettes</w:t>
            </w:r>
          </w:p>
        </w:tc>
        <w:tc>
          <w:tcPr>
            <w:tcW w:w="4961" w:type="dxa"/>
          </w:tcPr>
          <w:p w:rsidR="00F00B61" w:rsidRPr="00FE3EE3" w:rsidRDefault="00F00B61" w:rsidP="00A7005A">
            <w:pPr>
              <w:jc w:val="center"/>
              <w:rPr>
                <w:b/>
                <w:sz w:val="24"/>
                <w:szCs w:val="24"/>
              </w:rPr>
            </w:pPr>
            <w:r w:rsidRPr="00FE3EE3">
              <w:rPr>
                <w:b/>
                <w:sz w:val="24"/>
                <w:szCs w:val="24"/>
              </w:rPr>
              <w:t>Montant</w:t>
            </w:r>
          </w:p>
        </w:tc>
        <w:tc>
          <w:tcPr>
            <w:tcW w:w="1559" w:type="dxa"/>
          </w:tcPr>
          <w:p w:rsidR="00F00B61" w:rsidRPr="00FE3EE3" w:rsidRDefault="00F00B61" w:rsidP="00A7005A">
            <w:pPr>
              <w:jc w:val="center"/>
              <w:rPr>
                <w:b/>
                <w:sz w:val="24"/>
                <w:szCs w:val="24"/>
              </w:rPr>
            </w:pPr>
            <w:r w:rsidRPr="00FE3EE3">
              <w:rPr>
                <w:b/>
                <w:sz w:val="24"/>
                <w:szCs w:val="24"/>
              </w:rPr>
              <w:t>TOTAL</w:t>
            </w:r>
          </w:p>
        </w:tc>
      </w:tr>
      <w:tr w:rsidR="00F00B61" w:rsidTr="00A7005A">
        <w:trPr>
          <w:trHeight w:val="1049"/>
        </w:trPr>
        <w:tc>
          <w:tcPr>
            <w:tcW w:w="3227" w:type="dxa"/>
          </w:tcPr>
          <w:p w:rsidR="00F00B61" w:rsidRPr="00FE3EE3" w:rsidRDefault="00F00B61" w:rsidP="00A7005A">
            <w:r w:rsidRPr="00FE3EE3">
              <w:t>2.1 Partenaires financiers de l’école</w:t>
            </w:r>
          </w:p>
        </w:tc>
        <w:tc>
          <w:tcPr>
            <w:tcW w:w="4961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</w:tr>
      <w:tr w:rsidR="00F00B61" w:rsidTr="00A7005A">
        <w:trPr>
          <w:trHeight w:val="838"/>
        </w:trPr>
        <w:tc>
          <w:tcPr>
            <w:tcW w:w="3227" w:type="dxa"/>
          </w:tcPr>
          <w:p w:rsidR="00F00B61" w:rsidRPr="00FE3EE3" w:rsidRDefault="00F00B61" w:rsidP="00A7005A">
            <w:r w:rsidRPr="00FE3EE3">
              <w:t>2.2 Commune</w:t>
            </w:r>
          </w:p>
        </w:tc>
        <w:tc>
          <w:tcPr>
            <w:tcW w:w="4961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</w:tr>
      <w:tr w:rsidR="00F00B61" w:rsidTr="00A7005A">
        <w:trPr>
          <w:trHeight w:val="989"/>
        </w:trPr>
        <w:tc>
          <w:tcPr>
            <w:tcW w:w="3227" w:type="dxa"/>
          </w:tcPr>
          <w:p w:rsidR="00F00B61" w:rsidRPr="00FE3EE3" w:rsidRDefault="00F00B61" w:rsidP="00A7005A">
            <w:r w:rsidRPr="00FE3EE3">
              <w:t>2.3 Aides financières sollicitées auprès de l’Education nationale</w:t>
            </w:r>
          </w:p>
        </w:tc>
        <w:tc>
          <w:tcPr>
            <w:tcW w:w="4961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</w:tr>
      <w:tr w:rsidR="00F00B61" w:rsidTr="00A7005A">
        <w:trPr>
          <w:trHeight w:val="847"/>
        </w:trPr>
        <w:tc>
          <w:tcPr>
            <w:tcW w:w="3227" w:type="dxa"/>
          </w:tcPr>
          <w:p w:rsidR="00F00B61" w:rsidRPr="00FE3EE3" w:rsidRDefault="00F00B61" w:rsidP="00A7005A">
            <w:r w:rsidRPr="00FE3EE3">
              <w:t>2.4 Autres (préciser)</w:t>
            </w:r>
          </w:p>
        </w:tc>
        <w:tc>
          <w:tcPr>
            <w:tcW w:w="4961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</w:p>
        </w:tc>
      </w:tr>
    </w:tbl>
    <w:p w:rsidR="00F00B61" w:rsidRDefault="00F00B61" w:rsidP="00F00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Equilibre dépenses/recettes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dépenses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Total recettes (2)</w:t>
      </w:r>
    </w:p>
    <w:p w:rsidR="00F00B61" w:rsidRDefault="00F00B61" w:rsidP="00F00B61">
      <w:pPr>
        <w:rPr>
          <w:sz w:val="24"/>
          <w:szCs w:val="24"/>
        </w:rPr>
      </w:pPr>
    </w:p>
    <w:tbl>
      <w:tblPr>
        <w:tblStyle w:val="Grilleclaire"/>
        <w:tblW w:w="0" w:type="auto"/>
        <w:tblLook w:val="04A0"/>
      </w:tblPr>
      <w:tblGrid>
        <w:gridCol w:w="5637"/>
        <w:gridCol w:w="3575"/>
      </w:tblGrid>
      <w:tr w:rsidR="00F00B61" w:rsidTr="00A7005A">
        <w:trPr>
          <w:cnfStyle w:val="100000000000"/>
          <w:trHeight w:val="2494"/>
        </w:trPr>
        <w:tc>
          <w:tcPr>
            <w:cnfStyle w:val="001000000000"/>
            <w:tcW w:w="5637" w:type="dxa"/>
          </w:tcPr>
          <w:p w:rsidR="00F00B61" w:rsidRDefault="00F00B61" w:rsidP="00A7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Décision de l’inspecteur de l’Education nationale</w:t>
            </w:r>
          </w:p>
        </w:tc>
        <w:tc>
          <w:tcPr>
            <w:tcW w:w="3575" w:type="dxa"/>
          </w:tcPr>
          <w:p w:rsidR="00F00B61" w:rsidRDefault="00F00B61" w:rsidP="00A7005A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F00B61" w:rsidRDefault="00F00B61" w:rsidP="00A7005A">
            <w:pPr>
              <w:cnfStyle w:val="100000000000"/>
              <w:rPr>
                <w:sz w:val="24"/>
                <w:szCs w:val="24"/>
              </w:rPr>
            </w:pPr>
          </w:p>
          <w:p w:rsidR="00F00B61" w:rsidRDefault="00F00B61" w:rsidP="00A7005A">
            <w:pPr>
              <w:cnfStyle w:val="100000000000"/>
              <w:rPr>
                <w:sz w:val="24"/>
                <w:szCs w:val="24"/>
              </w:rPr>
            </w:pPr>
          </w:p>
          <w:p w:rsidR="00F00B61" w:rsidRDefault="00F00B61" w:rsidP="00A7005A">
            <w:pPr>
              <w:cnfStyle w:val="100000000000"/>
              <w:rPr>
                <w:sz w:val="24"/>
                <w:szCs w:val="24"/>
              </w:rPr>
            </w:pPr>
          </w:p>
          <w:p w:rsidR="00F00B61" w:rsidRDefault="00F00B61" w:rsidP="00A7005A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</w:tbl>
    <w:p w:rsidR="00F00B61" w:rsidRPr="000559D8" w:rsidRDefault="00F00B61" w:rsidP="00F00B61">
      <w:pPr>
        <w:rPr>
          <w:sz w:val="24"/>
          <w:szCs w:val="24"/>
        </w:rPr>
      </w:pPr>
    </w:p>
    <w:p w:rsidR="00F00B61" w:rsidRDefault="00F00B61" w:rsidP="00F00B61"/>
    <w:p w:rsidR="00D57DB3" w:rsidRDefault="00D57DB3"/>
    <w:sectPr w:rsidR="00D57DB3" w:rsidSect="00B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0B61"/>
    <w:rsid w:val="00012C73"/>
    <w:rsid w:val="000C0E1C"/>
    <w:rsid w:val="00124FA4"/>
    <w:rsid w:val="001C28A9"/>
    <w:rsid w:val="00273272"/>
    <w:rsid w:val="00293523"/>
    <w:rsid w:val="003A048E"/>
    <w:rsid w:val="003B13FF"/>
    <w:rsid w:val="003E6542"/>
    <w:rsid w:val="00434497"/>
    <w:rsid w:val="00445F6A"/>
    <w:rsid w:val="00457747"/>
    <w:rsid w:val="00460160"/>
    <w:rsid w:val="004D666B"/>
    <w:rsid w:val="004F64E9"/>
    <w:rsid w:val="005A28AA"/>
    <w:rsid w:val="00636BFE"/>
    <w:rsid w:val="006849A7"/>
    <w:rsid w:val="006E030B"/>
    <w:rsid w:val="006E5C74"/>
    <w:rsid w:val="00716F65"/>
    <w:rsid w:val="007B1F4E"/>
    <w:rsid w:val="007D742D"/>
    <w:rsid w:val="007E2619"/>
    <w:rsid w:val="00801C85"/>
    <w:rsid w:val="008604FE"/>
    <w:rsid w:val="008958D3"/>
    <w:rsid w:val="009164A7"/>
    <w:rsid w:val="00946AB2"/>
    <w:rsid w:val="009D529F"/>
    <w:rsid w:val="009E4AB4"/>
    <w:rsid w:val="00A14D53"/>
    <w:rsid w:val="00AD6E3B"/>
    <w:rsid w:val="00AF0D6A"/>
    <w:rsid w:val="00B63366"/>
    <w:rsid w:val="00C95200"/>
    <w:rsid w:val="00CB1C23"/>
    <w:rsid w:val="00D57DB3"/>
    <w:rsid w:val="00ED1A2F"/>
    <w:rsid w:val="00F00B61"/>
    <w:rsid w:val="00F21289"/>
    <w:rsid w:val="00F43A4D"/>
    <w:rsid w:val="00F73565"/>
    <w:rsid w:val="00F8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1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F00B6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1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bureau</cp:lastModifiedBy>
  <cp:revision>15</cp:revision>
  <cp:lastPrinted>2015-09-05T15:59:00Z</cp:lastPrinted>
  <dcterms:created xsi:type="dcterms:W3CDTF">2014-03-13T12:55:00Z</dcterms:created>
  <dcterms:modified xsi:type="dcterms:W3CDTF">2015-09-05T16:01:00Z</dcterms:modified>
</cp:coreProperties>
</file>